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9" w:rsidRPr="00ED03F9" w:rsidRDefault="00EA2449" w:rsidP="007F0A81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7F0A81" w:rsidRDefault="007F0A81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A97" w:rsidRDefault="00716A97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3E4F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03F9" w:rsidRDefault="00ED03F9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17E9" w:rsidRDefault="003317E9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3E4F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6A97" w:rsidRPr="0010240D" w:rsidRDefault="006C5455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</w:t>
      </w:r>
      <w:r w:rsidR="0010240D" w:rsidRPr="0010240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10240D" w:rsidRPr="0010240D">
        <w:rPr>
          <w:rFonts w:ascii="Arial" w:hAnsi="Arial" w:cs="Arial"/>
          <w:b/>
          <w:sz w:val="28"/>
          <w:szCs w:val="28"/>
          <w:lang w:val="en-US"/>
        </w:rPr>
        <w:t>Rallye</w:t>
      </w:r>
      <w:proofErr w:type="spellEnd"/>
      <w:r w:rsidR="0010240D" w:rsidRPr="0010240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10240D" w:rsidRPr="0010240D">
        <w:rPr>
          <w:rFonts w:ascii="Arial" w:hAnsi="Arial" w:cs="Arial"/>
          <w:b/>
          <w:sz w:val="28"/>
          <w:szCs w:val="28"/>
          <w:lang w:val="en-US"/>
        </w:rPr>
        <w:t>Waldviertel</w:t>
      </w:r>
      <w:proofErr w:type="spellEnd"/>
      <w:r w:rsidR="0010240D" w:rsidRPr="0010240D">
        <w:rPr>
          <w:rFonts w:ascii="Arial" w:hAnsi="Arial" w:cs="Arial"/>
          <w:b/>
          <w:sz w:val="28"/>
          <w:szCs w:val="28"/>
          <w:lang w:val="en-US"/>
        </w:rPr>
        <w:t xml:space="preserve"> Confirmed as Quality Product</w:t>
      </w:r>
    </w:p>
    <w:p w:rsidR="00DC3E4F" w:rsidRPr="0010240D" w:rsidRDefault="00DC3E4F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F2BC7" w:rsidRPr="0010240D" w:rsidRDefault="0010240D" w:rsidP="00E82FC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240D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B515A1">
        <w:rPr>
          <w:rFonts w:ascii="Arial" w:hAnsi="Arial" w:cs="Arial"/>
          <w:b/>
          <w:sz w:val="24"/>
          <w:szCs w:val="24"/>
          <w:lang w:val="en-US"/>
        </w:rPr>
        <w:t xml:space="preserve"> FIA Observer</w:t>
      </w:r>
      <w:r w:rsidR="00BA5DF9">
        <w:rPr>
          <w:rFonts w:ascii="Arial" w:hAnsi="Arial" w:cs="Arial"/>
          <w:b/>
          <w:sz w:val="24"/>
          <w:szCs w:val="24"/>
          <w:lang w:val="en-US"/>
        </w:rPr>
        <w:t xml:space="preserve"> Report  R</w:t>
      </w:r>
      <w:r w:rsidRPr="0010240D">
        <w:rPr>
          <w:rFonts w:ascii="Arial" w:hAnsi="Arial" w:cs="Arial"/>
          <w:b/>
          <w:sz w:val="24"/>
          <w:szCs w:val="24"/>
          <w:lang w:val="en-US"/>
        </w:rPr>
        <w:t>ated the Rally Sea</w:t>
      </w:r>
      <w:r w:rsidR="006C5455">
        <w:rPr>
          <w:rFonts w:ascii="Arial" w:hAnsi="Arial" w:cs="Arial"/>
          <w:b/>
          <w:sz w:val="24"/>
          <w:szCs w:val="24"/>
          <w:lang w:val="en-US"/>
        </w:rPr>
        <w:t>s</w:t>
      </w:r>
      <w:r w:rsidRPr="0010240D">
        <w:rPr>
          <w:rFonts w:ascii="Arial" w:hAnsi="Arial" w:cs="Arial"/>
          <w:b/>
          <w:sz w:val="24"/>
          <w:szCs w:val="24"/>
          <w:lang w:val="en-US"/>
        </w:rPr>
        <w:t xml:space="preserve">on’s Final  2014 in </w:t>
      </w:r>
      <w:proofErr w:type="spellStart"/>
      <w:r w:rsidRPr="0010240D">
        <w:rPr>
          <w:rFonts w:ascii="Arial" w:hAnsi="Arial" w:cs="Arial"/>
          <w:b/>
          <w:sz w:val="24"/>
          <w:szCs w:val="24"/>
          <w:lang w:val="en-US"/>
        </w:rPr>
        <w:t>Grafenegg</w:t>
      </w:r>
      <w:proofErr w:type="spellEnd"/>
      <w:r w:rsidRPr="0010240D">
        <w:rPr>
          <w:rFonts w:ascii="Arial" w:hAnsi="Arial" w:cs="Arial"/>
          <w:b/>
          <w:sz w:val="24"/>
          <w:szCs w:val="24"/>
          <w:lang w:val="en-US"/>
        </w:rPr>
        <w:t xml:space="preserve"> as Number </w:t>
      </w:r>
      <w:r w:rsidR="00E82FC9" w:rsidRPr="0010240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0240D">
        <w:rPr>
          <w:rFonts w:ascii="Arial" w:hAnsi="Arial" w:cs="Arial"/>
          <w:b/>
          <w:sz w:val="24"/>
          <w:szCs w:val="24"/>
          <w:lang w:val="en-US"/>
        </w:rPr>
        <w:t>One  in Europe</w:t>
      </w:r>
      <w:r>
        <w:rPr>
          <w:rFonts w:ascii="Arial" w:hAnsi="Arial" w:cs="Arial"/>
          <w:b/>
          <w:sz w:val="24"/>
          <w:szCs w:val="24"/>
          <w:lang w:val="en-US"/>
        </w:rPr>
        <w:t xml:space="preserve"> / The R</w:t>
      </w:r>
      <w:r w:rsidRPr="0010240D">
        <w:rPr>
          <w:rFonts w:ascii="Arial" w:hAnsi="Arial" w:cs="Arial"/>
          <w:b/>
          <w:sz w:val="24"/>
          <w:szCs w:val="24"/>
          <w:lang w:val="en-US"/>
        </w:rPr>
        <w:t>eward Was an U</w:t>
      </w:r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10240D">
        <w:rPr>
          <w:rFonts w:ascii="Arial" w:hAnsi="Arial" w:cs="Arial"/>
          <w:b/>
          <w:sz w:val="24"/>
          <w:szCs w:val="24"/>
          <w:lang w:val="en-US"/>
        </w:rPr>
        <w:t xml:space="preserve">grading </w:t>
      </w:r>
      <w:r>
        <w:rPr>
          <w:rFonts w:ascii="Arial" w:hAnsi="Arial" w:cs="Arial"/>
          <w:b/>
          <w:sz w:val="24"/>
          <w:szCs w:val="24"/>
          <w:lang w:val="en-US"/>
        </w:rPr>
        <w:t>of t</w:t>
      </w:r>
      <w:r w:rsidRPr="0010240D">
        <w:rPr>
          <w:rFonts w:ascii="Arial" w:hAnsi="Arial" w:cs="Arial"/>
          <w:b/>
          <w:sz w:val="24"/>
          <w:szCs w:val="24"/>
          <w:lang w:val="en-US"/>
        </w:rPr>
        <w:t xml:space="preserve">he </w:t>
      </w:r>
      <w:proofErr w:type="spellStart"/>
      <w:r w:rsidRPr="0010240D">
        <w:rPr>
          <w:rFonts w:ascii="Arial" w:hAnsi="Arial" w:cs="Arial"/>
          <w:b/>
          <w:sz w:val="24"/>
          <w:szCs w:val="24"/>
          <w:lang w:val="en-US"/>
        </w:rPr>
        <w:t>Coefficent</w:t>
      </w:r>
      <w:proofErr w:type="spellEnd"/>
      <w:r w:rsidRPr="0010240D">
        <w:rPr>
          <w:rFonts w:ascii="Arial" w:hAnsi="Arial" w:cs="Arial"/>
          <w:b/>
          <w:sz w:val="24"/>
          <w:szCs w:val="24"/>
          <w:lang w:val="en-US"/>
        </w:rPr>
        <w:t xml:space="preserve"> from 3 to4</w:t>
      </w:r>
    </w:p>
    <w:p w:rsidR="00E57F4D" w:rsidRPr="0010240D" w:rsidRDefault="00E57F4D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85C96" w:rsidRPr="006C5455" w:rsidRDefault="0010240D" w:rsidP="00EF4FEA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0240D">
        <w:rPr>
          <w:rFonts w:ascii="Arial" w:hAnsi="Arial" w:cs="Arial"/>
          <w:sz w:val="24"/>
          <w:szCs w:val="24"/>
          <w:lang w:val="en-US"/>
        </w:rPr>
        <w:t>Thi</w:t>
      </w:r>
      <w:r w:rsidR="006C5455">
        <w:rPr>
          <w:rFonts w:ascii="Arial" w:hAnsi="Arial" w:cs="Arial"/>
          <w:sz w:val="24"/>
          <w:szCs w:val="24"/>
          <w:lang w:val="en-US"/>
        </w:rPr>
        <w:t>s year again (in November), the</w:t>
      </w:r>
      <w:r w:rsidR="00EF4FEA" w:rsidRPr="0010240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4FEA" w:rsidRPr="0010240D">
        <w:rPr>
          <w:rFonts w:ascii="Arial" w:hAnsi="Arial" w:cs="Arial"/>
          <w:b/>
          <w:sz w:val="24"/>
          <w:szCs w:val="24"/>
          <w:lang w:val="en-US"/>
        </w:rPr>
        <w:t>Rallye</w:t>
      </w:r>
      <w:proofErr w:type="spellEnd"/>
      <w:r w:rsidR="00EF4FEA" w:rsidRPr="0010240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F4FEA" w:rsidRPr="0010240D">
        <w:rPr>
          <w:rFonts w:ascii="Arial" w:hAnsi="Arial" w:cs="Arial"/>
          <w:b/>
          <w:sz w:val="24"/>
          <w:szCs w:val="24"/>
          <w:lang w:val="en-US"/>
        </w:rPr>
        <w:t>Waldviertel</w:t>
      </w:r>
      <w:proofErr w:type="spellEnd"/>
      <w:r w:rsidR="006C5455">
        <w:rPr>
          <w:rFonts w:ascii="Arial" w:hAnsi="Arial" w:cs="Arial"/>
          <w:sz w:val="24"/>
          <w:szCs w:val="24"/>
          <w:lang w:val="en-US"/>
        </w:rPr>
        <w:t xml:space="preserve"> constitutes the cu</w:t>
      </w:r>
      <w:r w:rsidRPr="0010240D">
        <w:rPr>
          <w:rFonts w:ascii="Arial" w:hAnsi="Arial" w:cs="Arial"/>
          <w:sz w:val="24"/>
          <w:szCs w:val="24"/>
          <w:lang w:val="en-US"/>
        </w:rPr>
        <w:t xml:space="preserve">lmination </w:t>
      </w:r>
      <w:r w:rsidR="00B515A1">
        <w:rPr>
          <w:rFonts w:ascii="Arial" w:hAnsi="Arial" w:cs="Arial"/>
          <w:sz w:val="24"/>
          <w:szCs w:val="24"/>
          <w:lang w:val="en-US"/>
        </w:rPr>
        <w:t>of</w:t>
      </w:r>
      <w:r w:rsidRPr="0010240D">
        <w:rPr>
          <w:rFonts w:ascii="Arial" w:hAnsi="Arial" w:cs="Arial"/>
          <w:sz w:val="24"/>
          <w:szCs w:val="24"/>
          <w:lang w:val="en-US"/>
        </w:rPr>
        <w:t xml:space="preserve"> </w:t>
      </w:r>
      <w:r w:rsidR="006C5455">
        <w:rPr>
          <w:rFonts w:ascii="Arial" w:hAnsi="Arial" w:cs="Arial"/>
          <w:sz w:val="24"/>
          <w:szCs w:val="24"/>
          <w:lang w:val="en-US"/>
        </w:rPr>
        <w:t>t</w:t>
      </w:r>
      <w:r w:rsidRPr="0010240D">
        <w:rPr>
          <w:rFonts w:ascii="Arial" w:hAnsi="Arial" w:cs="Arial"/>
          <w:sz w:val="24"/>
          <w:szCs w:val="24"/>
          <w:lang w:val="en-US"/>
        </w:rPr>
        <w:t>he as yet s</w:t>
      </w:r>
      <w:r w:rsidR="00B515A1">
        <w:rPr>
          <w:rFonts w:ascii="Arial" w:hAnsi="Arial" w:cs="Arial"/>
          <w:sz w:val="24"/>
          <w:szCs w:val="24"/>
          <w:lang w:val="en-US"/>
        </w:rPr>
        <w:t xml:space="preserve">o young </w:t>
      </w:r>
      <w:r w:rsidRPr="0010240D">
        <w:rPr>
          <w:rFonts w:ascii="Arial" w:hAnsi="Arial" w:cs="Arial"/>
          <w:sz w:val="24"/>
          <w:szCs w:val="24"/>
          <w:lang w:val="en-US"/>
        </w:rPr>
        <w:t xml:space="preserve">Rally State Championship in Austria. </w:t>
      </w:r>
      <w:r w:rsidRPr="006C5455">
        <w:rPr>
          <w:rFonts w:ascii="Arial" w:hAnsi="Arial" w:cs="Arial"/>
          <w:sz w:val="24"/>
          <w:szCs w:val="24"/>
          <w:lang w:val="en-US"/>
        </w:rPr>
        <w:t xml:space="preserve">Nevertheless, the computer in </w:t>
      </w:r>
      <w:r w:rsidRPr="00B515A1">
        <w:rPr>
          <w:rFonts w:ascii="Arial" w:hAnsi="Arial" w:cs="Arial"/>
          <w:b/>
          <w:sz w:val="24"/>
          <w:szCs w:val="24"/>
          <w:lang w:val="en-US"/>
        </w:rPr>
        <w:t xml:space="preserve">Helmut </w:t>
      </w:r>
      <w:proofErr w:type="spellStart"/>
      <w:r w:rsidRPr="00B515A1">
        <w:rPr>
          <w:rFonts w:ascii="Arial" w:hAnsi="Arial" w:cs="Arial"/>
          <w:b/>
          <w:sz w:val="24"/>
          <w:szCs w:val="24"/>
          <w:lang w:val="en-US"/>
        </w:rPr>
        <w:t>Schöpf</w:t>
      </w:r>
      <w:r w:rsidRPr="006C5455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Pr="006C5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5455">
        <w:rPr>
          <w:rFonts w:ascii="Arial" w:hAnsi="Arial" w:cs="Arial"/>
          <w:sz w:val="24"/>
          <w:szCs w:val="24"/>
          <w:lang w:val="en-US"/>
        </w:rPr>
        <w:t>Böheimkirchen</w:t>
      </w:r>
      <w:proofErr w:type="spellEnd"/>
      <w:r w:rsidRPr="006C5455">
        <w:rPr>
          <w:rFonts w:ascii="Arial" w:hAnsi="Arial" w:cs="Arial"/>
          <w:sz w:val="24"/>
          <w:szCs w:val="24"/>
          <w:lang w:val="en-US"/>
        </w:rPr>
        <w:t xml:space="preserve"> o</w:t>
      </w:r>
      <w:r w:rsidR="00BA5DF9">
        <w:rPr>
          <w:rFonts w:ascii="Arial" w:hAnsi="Arial" w:cs="Arial"/>
          <w:sz w:val="24"/>
          <w:szCs w:val="24"/>
          <w:lang w:val="en-US"/>
        </w:rPr>
        <w:t xml:space="preserve">ffice is already red-hot from </w:t>
      </w:r>
      <w:r w:rsidRPr="006C5455">
        <w:rPr>
          <w:rFonts w:ascii="Arial" w:hAnsi="Arial" w:cs="Arial"/>
          <w:sz w:val="24"/>
          <w:szCs w:val="24"/>
          <w:lang w:val="en-US"/>
        </w:rPr>
        <w:t>use.</w:t>
      </w:r>
      <w:r w:rsidR="006C5455" w:rsidRPr="006C5455">
        <w:rPr>
          <w:rFonts w:ascii="Arial" w:hAnsi="Arial" w:cs="Arial"/>
          <w:sz w:val="24"/>
          <w:szCs w:val="24"/>
          <w:lang w:val="en-US"/>
        </w:rPr>
        <w:t xml:space="preserve"> Time charts, route maps, asphalt sections, gravel </w:t>
      </w:r>
      <w:r w:rsidR="00BA5DF9">
        <w:rPr>
          <w:rFonts w:ascii="Arial" w:hAnsi="Arial" w:cs="Arial"/>
          <w:sz w:val="24"/>
          <w:szCs w:val="24"/>
          <w:lang w:val="en-US"/>
        </w:rPr>
        <w:t>stretches, and so on – all need</w:t>
      </w:r>
      <w:r w:rsidR="006C5455" w:rsidRPr="006C5455">
        <w:rPr>
          <w:rFonts w:ascii="Arial" w:hAnsi="Arial" w:cs="Arial"/>
          <w:sz w:val="24"/>
          <w:szCs w:val="24"/>
          <w:lang w:val="en-US"/>
        </w:rPr>
        <w:t xml:space="preserve"> </w:t>
      </w:r>
      <w:r w:rsidR="006C5455">
        <w:rPr>
          <w:rFonts w:ascii="Arial" w:hAnsi="Arial" w:cs="Arial"/>
          <w:sz w:val="24"/>
          <w:szCs w:val="24"/>
          <w:lang w:val="en-US"/>
        </w:rPr>
        <w:t>to b</w:t>
      </w:r>
      <w:r w:rsidR="006C5455" w:rsidRPr="006C5455">
        <w:rPr>
          <w:rFonts w:ascii="Arial" w:hAnsi="Arial" w:cs="Arial"/>
          <w:sz w:val="24"/>
          <w:szCs w:val="24"/>
          <w:lang w:val="en-US"/>
        </w:rPr>
        <w:t xml:space="preserve">e recorded and all planned down </w:t>
      </w:r>
      <w:r w:rsidR="006C5455">
        <w:rPr>
          <w:rFonts w:ascii="Arial" w:hAnsi="Arial" w:cs="Arial"/>
          <w:sz w:val="24"/>
          <w:szCs w:val="24"/>
          <w:lang w:val="en-US"/>
        </w:rPr>
        <w:t>to</w:t>
      </w:r>
      <w:r w:rsidR="006C5455" w:rsidRPr="006C5455">
        <w:rPr>
          <w:rFonts w:ascii="Arial" w:hAnsi="Arial" w:cs="Arial"/>
          <w:sz w:val="24"/>
          <w:szCs w:val="24"/>
          <w:lang w:val="en-US"/>
        </w:rPr>
        <w:t xml:space="preserve"> </w:t>
      </w:r>
      <w:r w:rsidR="006C5455">
        <w:rPr>
          <w:rFonts w:ascii="Arial" w:hAnsi="Arial" w:cs="Arial"/>
          <w:sz w:val="24"/>
          <w:szCs w:val="24"/>
          <w:lang w:val="en-US"/>
        </w:rPr>
        <w:t>t</w:t>
      </w:r>
      <w:r w:rsidR="006C5455" w:rsidRPr="006C5455">
        <w:rPr>
          <w:rFonts w:ascii="Arial" w:hAnsi="Arial" w:cs="Arial"/>
          <w:sz w:val="24"/>
          <w:szCs w:val="24"/>
          <w:lang w:val="en-US"/>
        </w:rPr>
        <w:t xml:space="preserve">he </w:t>
      </w:r>
      <w:r w:rsidR="006C5455">
        <w:rPr>
          <w:rFonts w:ascii="Arial" w:hAnsi="Arial" w:cs="Arial"/>
          <w:sz w:val="24"/>
          <w:szCs w:val="24"/>
          <w:lang w:val="en-US"/>
        </w:rPr>
        <w:t xml:space="preserve">very </w:t>
      </w:r>
      <w:r w:rsidR="006C5455" w:rsidRPr="006C5455">
        <w:rPr>
          <w:rFonts w:ascii="Arial" w:hAnsi="Arial" w:cs="Arial"/>
          <w:sz w:val="24"/>
          <w:szCs w:val="24"/>
          <w:lang w:val="en-US"/>
        </w:rPr>
        <w:t xml:space="preserve">last detail. </w:t>
      </w:r>
      <w:r w:rsidR="006C5455">
        <w:rPr>
          <w:rFonts w:ascii="Arial" w:hAnsi="Arial" w:cs="Arial"/>
          <w:sz w:val="24"/>
          <w:szCs w:val="24"/>
          <w:lang w:val="en-US"/>
        </w:rPr>
        <w:t>That the restless organizer is bursting with pride</w:t>
      </w:r>
      <w:r w:rsidR="00B515A1">
        <w:rPr>
          <w:rFonts w:ascii="Arial" w:hAnsi="Arial" w:cs="Arial"/>
          <w:sz w:val="24"/>
          <w:szCs w:val="24"/>
          <w:lang w:val="en-US"/>
        </w:rPr>
        <w:t xml:space="preserve"> and his</w:t>
      </w:r>
      <w:r w:rsidR="00BA5DF9">
        <w:rPr>
          <w:rFonts w:ascii="Arial" w:hAnsi="Arial" w:cs="Arial"/>
          <w:sz w:val="24"/>
          <w:szCs w:val="24"/>
          <w:lang w:val="en-US"/>
        </w:rPr>
        <w:t>,</w:t>
      </w:r>
      <w:r w:rsidR="00B515A1">
        <w:rPr>
          <w:rFonts w:ascii="Arial" w:hAnsi="Arial" w:cs="Arial"/>
          <w:sz w:val="24"/>
          <w:szCs w:val="24"/>
          <w:lang w:val="en-US"/>
        </w:rPr>
        <w:t xml:space="preserve"> in any event</w:t>
      </w:r>
      <w:r w:rsidR="00BA5DF9">
        <w:rPr>
          <w:rFonts w:ascii="Arial" w:hAnsi="Arial" w:cs="Arial"/>
          <w:sz w:val="24"/>
          <w:szCs w:val="24"/>
          <w:lang w:val="en-US"/>
        </w:rPr>
        <w:t>,</w:t>
      </w:r>
      <w:r w:rsidR="00B515A1">
        <w:rPr>
          <w:rFonts w:ascii="Arial" w:hAnsi="Arial" w:cs="Arial"/>
          <w:sz w:val="24"/>
          <w:szCs w:val="24"/>
          <w:lang w:val="en-US"/>
        </w:rPr>
        <w:t xml:space="preserve"> unbroken zeal regarding his prestige object is additionally </w:t>
      </w:r>
      <w:proofErr w:type="gramStart"/>
      <w:r w:rsidR="00B515A1">
        <w:rPr>
          <w:rFonts w:ascii="Arial" w:hAnsi="Arial" w:cs="Arial"/>
          <w:sz w:val="24"/>
          <w:szCs w:val="24"/>
          <w:lang w:val="en-US"/>
        </w:rPr>
        <w:t>boosted</w:t>
      </w:r>
      <w:r w:rsidR="00BA5DF9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BA5DF9">
        <w:rPr>
          <w:rFonts w:ascii="Arial" w:hAnsi="Arial" w:cs="Arial"/>
          <w:sz w:val="24"/>
          <w:szCs w:val="24"/>
          <w:lang w:val="en-US"/>
        </w:rPr>
        <w:t xml:space="preserve"> has a good</w:t>
      </w:r>
      <w:r w:rsidR="00B515A1">
        <w:rPr>
          <w:rFonts w:ascii="Arial" w:hAnsi="Arial" w:cs="Arial"/>
          <w:sz w:val="24"/>
          <w:szCs w:val="24"/>
          <w:lang w:val="en-US"/>
        </w:rPr>
        <w:t xml:space="preserve"> reason</w:t>
      </w:r>
      <w:r w:rsidR="00BA5DF9">
        <w:rPr>
          <w:rFonts w:ascii="Arial" w:hAnsi="Arial" w:cs="Arial"/>
          <w:sz w:val="24"/>
          <w:szCs w:val="24"/>
          <w:lang w:val="en-US"/>
        </w:rPr>
        <w:t>,</w:t>
      </w:r>
      <w:r w:rsidR="00B515A1">
        <w:rPr>
          <w:rFonts w:ascii="Arial" w:hAnsi="Arial" w:cs="Arial"/>
          <w:sz w:val="24"/>
          <w:szCs w:val="24"/>
          <w:lang w:val="en-US"/>
        </w:rPr>
        <w:t xml:space="preserve"> which landed on </w:t>
      </w:r>
      <w:proofErr w:type="spellStart"/>
      <w:r w:rsidR="00B515A1">
        <w:rPr>
          <w:rFonts w:ascii="Arial" w:hAnsi="Arial" w:cs="Arial"/>
          <w:sz w:val="24"/>
          <w:szCs w:val="24"/>
          <w:lang w:val="en-US"/>
        </w:rPr>
        <w:t>Schöpf’s</w:t>
      </w:r>
      <w:proofErr w:type="spellEnd"/>
      <w:r w:rsidR="00B515A1">
        <w:rPr>
          <w:rFonts w:ascii="Arial" w:hAnsi="Arial" w:cs="Arial"/>
          <w:sz w:val="24"/>
          <w:szCs w:val="24"/>
          <w:lang w:val="en-US"/>
        </w:rPr>
        <w:t xml:space="preserve"> desk after the last </w:t>
      </w:r>
      <w:proofErr w:type="spellStart"/>
      <w:r w:rsidR="00B515A1" w:rsidRPr="00B515A1">
        <w:rPr>
          <w:rFonts w:ascii="Arial" w:hAnsi="Arial" w:cs="Arial"/>
          <w:b/>
          <w:sz w:val="24"/>
          <w:szCs w:val="24"/>
          <w:lang w:val="en-US"/>
        </w:rPr>
        <w:t>Waldviertel-Rallye</w:t>
      </w:r>
      <w:proofErr w:type="spellEnd"/>
      <w:r w:rsidR="00B515A1">
        <w:rPr>
          <w:rFonts w:ascii="Arial" w:hAnsi="Arial" w:cs="Arial"/>
          <w:sz w:val="24"/>
          <w:szCs w:val="24"/>
          <w:lang w:val="en-US"/>
        </w:rPr>
        <w:t>.</w:t>
      </w:r>
    </w:p>
    <w:p w:rsidR="00B515A1" w:rsidRPr="00BA5DF9" w:rsidRDefault="00B515A1" w:rsidP="00EF4FEA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627E" w:rsidRPr="00692F9D" w:rsidRDefault="00692F9D" w:rsidP="00EF4FEA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92F9D">
        <w:rPr>
          <w:rFonts w:ascii="Arial" w:hAnsi="Arial" w:cs="Arial"/>
          <w:sz w:val="24"/>
          <w:szCs w:val="24"/>
          <w:lang w:val="en-US"/>
        </w:rPr>
        <w:t>Specifically, t</w:t>
      </w:r>
      <w:r w:rsidR="00B515A1" w:rsidRPr="00B515A1">
        <w:rPr>
          <w:rFonts w:ascii="Arial" w:hAnsi="Arial" w:cs="Arial"/>
          <w:sz w:val="24"/>
          <w:szCs w:val="24"/>
          <w:lang w:val="en-US"/>
        </w:rPr>
        <w:t>he FIA Observer Report</w:t>
      </w:r>
      <w:r w:rsidR="00F85C96" w:rsidRPr="00B515A1">
        <w:rPr>
          <w:rFonts w:ascii="Arial" w:hAnsi="Arial" w:cs="Arial"/>
          <w:sz w:val="24"/>
          <w:szCs w:val="24"/>
          <w:lang w:val="en-US"/>
        </w:rPr>
        <w:t xml:space="preserve"> </w:t>
      </w:r>
      <w:r w:rsidR="00B515A1" w:rsidRPr="00B515A1">
        <w:rPr>
          <w:rFonts w:ascii="Arial" w:hAnsi="Arial" w:cs="Arial"/>
          <w:sz w:val="24"/>
          <w:szCs w:val="24"/>
          <w:lang w:val="en-US"/>
        </w:rPr>
        <w:t>showed the red-white-red season</w:t>
      </w:r>
      <w:r>
        <w:rPr>
          <w:rFonts w:ascii="Arial" w:hAnsi="Arial" w:cs="Arial"/>
          <w:sz w:val="24"/>
          <w:szCs w:val="24"/>
          <w:lang w:val="en-US"/>
        </w:rPr>
        <w:t xml:space="preserve"> final around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Grafenegg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 the </w:t>
      </w:r>
      <w:r w:rsidRPr="00692F9D">
        <w:rPr>
          <w:rFonts w:ascii="Arial" w:hAnsi="Arial" w:cs="Arial"/>
          <w:b/>
          <w:sz w:val="24"/>
          <w:szCs w:val="24"/>
          <w:lang w:val="en-US"/>
        </w:rPr>
        <w:t>best-rated of all FIA-scheduled rallies in Europe in 2014</w:t>
      </w:r>
      <w:r>
        <w:rPr>
          <w:rFonts w:ascii="Arial" w:hAnsi="Arial" w:cs="Arial"/>
          <w:sz w:val="24"/>
          <w:szCs w:val="24"/>
          <w:lang w:val="en-US"/>
        </w:rPr>
        <w:t>. Not included in this report are the WRC-Rallies which are subject to another Observer. But to be at the top of</w:t>
      </w:r>
      <w:r w:rsidR="00BA5DF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after all</w:t>
      </w:r>
      <w:r w:rsidR="00BA5DF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14 high-caliber European motor sports events can surely be taken as extraordinary </w:t>
      </w:r>
      <w:r w:rsidRPr="00692F9D">
        <w:rPr>
          <w:rFonts w:ascii="Arial" w:hAnsi="Arial" w:cs="Arial"/>
          <w:b/>
          <w:sz w:val="24"/>
          <w:szCs w:val="24"/>
          <w:lang w:val="en-US"/>
        </w:rPr>
        <w:t>proof of quality.</w:t>
      </w:r>
    </w:p>
    <w:p w:rsidR="002F627E" w:rsidRPr="00692F9D" w:rsidRDefault="002F627E" w:rsidP="00EF4FEA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F4FEA" w:rsidRPr="00692F9D" w:rsidRDefault="00692F9D" w:rsidP="007F2BC7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92F9D">
        <w:rPr>
          <w:rFonts w:ascii="Arial" w:hAnsi="Arial" w:cs="Arial"/>
          <w:sz w:val="24"/>
          <w:szCs w:val="24"/>
          <w:lang w:val="en-US"/>
        </w:rPr>
        <w:t xml:space="preserve">Therefore, the </w:t>
      </w:r>
      <w:proofErr w:type="spellStart"/>
      <w:r w:rsidRPr="00D15F67">
        <w:rPr>
          <w:rFonts w:ascii="Arial" w:hAnsi="Arial" w:cs="Arial"/>
          <w:b/>
          <w:sz w:val="24"/>
          <w:szCs w:val="24"/>
          <w:lang w:val="en-US"/>
        </w:rPr>
        <w:t>Rallye</w:t>
      </w:r>
      <w:proofErr w:type="spellEnd"/>
      <w:r w:rsidRPr="00D15F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5F67">
        <w:rPr>
          <w:rFonts w:ascii="Arial" w:hAnsi="Arial" w:cs="Arial"/>
          <w:b/>
          <w:sz w:val="24"/>
          <w:szCs w:val="24"/>
          <w:lang w:val="en-US"/>
        </w:rPr>
        <w:t>Waldviertel</w:t>
      </w:r>
      <w:proofErr w:type="spellEnd"/>
      <w:r w:rsidRPr="00692F9D">
        <w:rPr>
          <w:rFonts w:ascii="Arial" w:hAnsi="Arial" w:cs="Arial"/>
          <w:sz w:val="24"/>
          <w:szCs w:val="24"/>
          <w:lang w:val="en-US"/>
        </w:rPr>
        <w:t xml:space="preserve"> was upg</w:t>
      </w:r>
      <w:r w:rsidR="0079619E">
        <w:rPr>
          <w:rFonts w:ascii="Arial" w:hAnsi="Arial" w:cs="Arial"/>
          <w:sz w:val="24"/>
          <w:szCs w:val="24"/>
          <w:lang w:val="en-US"/>
        </w:rPr>
        <w:t>raded and,</w:t>
      </w:r>
      <w:r>
        <w:rPr>
          <w:rFonts w:ascii="Arial" w:hAnsi="Arial" w:cs="Arial"/>
          <w:sz w:val="24"/>
          <w:szCs w:val="24"/>
          <w:lang w:val="en-US"/>
        </w:rPr>
        <w:t xml:space="preserve"> as of this year, </w:t>
      </w:r>
      <w:r w:rsidR="0079619E">
        <w:rPr>
          <w:rFonts w:ascii="Arial" w:hAnsi="Arial" w:cs="Arial"/>
          <w:sz w:val="24"/>
          <w:szCs w:val="24"/>
          <w:lang w:val="en-US"/>
        </w:rPr>
        <w:t xml:space="preserve">is permitted to adorn itself with the </w:t>
      </w:r>
      <w:r w:rsidR="0079619E" w:rsidRPr="00D15F67">
        <w:rPr>
          <w:rFonts w:ascii="Arial" w:hAnsi="Arial" w:cs="Arial"/>
          <w:b/>
          <w:sz w:val="24"/>
          <w:szCs w:val="24"/>
          <w:lang w:val="en-US"/>
        </w:rPr>
        <w:t>FIA Coefficient 4</w:t>
      </w:r>
      <w:r w:rsidR="0079619E">
        <w:rPr>
          <w:rFonts w:ascii="Arial" w:hAnsi="Arial" w:cs="Arial"/>
          <w:sz w:val="24"/>
          <w:szCs w:val="24"/>
          <w:lang w:val="en-US"/>
        </w:rPr>
        <w:t>, which inevitably should result in higher interest by non-Aus</w:t>
      </w:r>
      <w:r w:rsidR="00BA5DF9">
        <w:rPr>
          <w:rFonts w:ascii="Arial" w:hAnsi="Arial" w:cs="Arial"/>
          <w:sz w:val="24"/>
          <w:szCs w:val="24"/>
          <w:lang w:val="en-US"/>
        </w:rPr>
        <w:t xml:space="preserve">trian starters. This </w:t>
      </w:r>
      <w:proofErr w:type="gramStart"/>
      <w:r w:rsidR="00BA5DF9">
        <w:rPr>
          <w:rFonts w:ascii="Arial" w:hAnsi="Arial" w:cs="Arial"/>
          <w:sz w:val="24"/>
          <w:szCs w:val="24"/>
          <w:lang w:val="en-US"/>
        </w:rPr>
        <w:t xml:space="preserve">means </w:t>
      </w:r>
      <w:r w:rsidR="0079619E">
        <w:rPr>
          <w:rFonts w:ascii="Arial" w:hAnsi="Arial" w:cs="Arial"/>
          <w:sz w:val="24"/>
          <w:szCs w:val="24"/>
          <w:lang w:val="en-US"/>
        </w:rPr>
        <w:t xml:space="preserve"> they</w:t>
      </w:r>
      <w:proofErr w:type="gramEnd"/>
      <w:r w:rsidR="0079619E">
        <w:rPr>
          <w:rFonts w:ascii="Arial" w:hAnsi="Arial" w:cs="Arial"/>
          <w:sz w:val="24"/>
          <w:szCs w:val="24"/>
          <w:lang w:val="en-US"/>
        </w:rPr>
        <w:t xml:space="preserve"> have the opportunity to compete for higher points in the </w:t>
      </w:r>
      <w:proofErr w:type="spellStart"/>
      <w:r w:rsidR="0079619E">
        <w:rPr>
          <w:rFonts w:ascii="Arial" w:hAnsi="Arial" w:cs="Arial"/>
          <w:sz w:val="24"/>
          <w:szCs w:val="24"/>
          <w:lang w:val="en-US"/>
        </w:rPr>
        <w:t>Waldviertel</w:t>
      </w:r>
      <w:proofErr w:type="spellEnd"/>
      <w:r w:rsidR="0079619E">
        <w:rPr>
          <w:rFonts w:ascii="Arial" w:hAnsi="Arial" w:cs="Arial"/>
          <w:sz w:val="24"/>
          <w:szCs w:val="24"/>
          <w:lang w:val="en-US"/>
        </w:rPr>
        <w:t xml:space="preserve">. Naturally, </w:t>
      </w:r>
      <w:proofErr w:type="spellStart"/>
      <w:r w:rsidR="0079619E">
        <w:rPr>
          <w:rFonts w:ascii="Arial" w:hAnsi="Arial" w:cs="Arial"/>
          <w:sz w:val="24"/>
          <w:szCs w:val="24"/>
          <w:lang w:val="en-US"/>
        </w:rPr>
        <w:t>Schöpf</w:t>
      </w:r>
      <w:proofErr w:type="spellEnd"/>
      <w:r w:rsidR="0079619E">
        <w:rPr>
          <w:rFonts w:ascii="Arial" w:hAnsi="Arial" w:cs="Arial"/>
          <w:sz w:val="24"/>
          <w:szCs w:val="24"/>
          <w:lang w:val="en-US"/>
        </w:rPr>
        <w:t xml:space="preserve"> is pleased: “</w:t>
      </w:r>
      <w:r w:rsidR="00D15F67">
        <w:rPr>
          <w:rFonts w:ascii="Arial" w:hAnsi="Arial" w:cs="Arial"/>
          <w:sz w:val="24"/>
          <w:szCs w:val="24"/>
          <w:lang w:val="en-US"/>
        </w:rPr>
        <w:t xml:space="preserve">This really important distinction is </w:t>
      </w:r>
      <w:r w:rsidR="00D15F67" w:rsidRPr="00D15F67">
        <w:rPr>
          <w:rFonts w:ascii="Arial" w:hAnsi="Arial" w:cs="Arial"/>
          <w:b/>
          <w:sz w:val="24"/>
          <w:szCs w:val="24"/>
          <w:lang w:val="en-US"/>
        </w:rPr>
        <w:t>the reward</w:t>
      </w:r>
      <w:r w:rsidR="00D15F67">
        <w:rPr>
          <w:rFonts w:ascii="Arial" w:hAnsi="Arial" w:cs="Arial"/>
          <w:sz w:val="24"/>
          <w:szCs w:val="24"/>
          <w:lang w:val="en-US"/>
        </w:rPr>
        <w:t xml:space="preserve"> </w:t>
      </w:r>
      <w:r w:rsidR="00D15F67" w:rsidRPr="00D15F67">
        <w:rPr>
          <w:rFonts w:ascii="Arial" w:hAnsi="Arial" w:cs="Arial"/>
          <w:b/>
          <w:sz w:val="24"/>
          <w:szCs w:val="24"/>
          <w:lang w:val="en-US"/>
        </w:rPr>
        <w:t>for all</w:t>
      </w:r>
      <w:r w:rsidR="00D15F67">
        <w:rPr>
          <w:rFonts w:ascii="Arial" w:hAnsi="Arial" w:cs="Arial"/>
          <w:sz w:val="24"/>
          <w:szCs w:val="24"/>
          <w:lang w:val="en-US"/>
        </w:rPr>
        <w:t xml:space="preserve"> those who, each year, assist tirelessly in the realization of the </w:t>
      </w:r>
      <w:proofErr w:type="spellStart"/>
      <w:r w:rsidR="00D15F67" w:rsidRPr="00D15F67">
        <w:rPr>
          <w:rFonts w:ascii="Arial" w:hAnsi="Arial" w:cs="Arial"/>
          <w:b/>
          <w:sz w:val="24"/>
          <w:szCs w:val="24"/>
          <w:lang w:val="en-US"/>
        </w:rPr>
        <w:t>Rallye</w:t>
      </w:r>
      <w:proofErr w:type="spellEnd"/>
      <w:r w:rsidR="00D15F67" w:rsidRPr="00D15F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15F67" w:rsidRPr="00D15F67">
        <w:rPr>
          <w:rFonts w:ascii="Arial" w:hAnsi="Arial" w:cs="Arial"/>
          <w:b/>
          <w:sz w:val="24"/>
          <w:szCs w:val="24"/>
          <w:lang w:val="en-US"/>
        </w:rPr>
        <w:t>Waldviertel</w:t>
      </w:r>
      <w:proofErr w:type="spellEnd"/>
      <w:r w:rsidR="00D15F67">
        <w:rPr>
          <w:rFonts w:ascii="Arial" w:hAnsi="Arial" w:cs="Arial"/>
          <w:sz w:val="24"/>
          <w:szCs w:val="24"/>
          <w:lang w:val="en-US"/>
        </w:rPr>
        <w:t xml:space="preserve">, and through this, the </w:t>
      </w:r>
      <w:proofErr w:type="spellStart"/>
      <w:r w:rsidR="00D15F67" w:rsidRPr="00D15F67">
        <w:rPr>
          <w:rFonts w:ascii="Arial" w:hAnsi="Arial" w:cs="Arial"/>
          <w:b/>
          <w:sz w:val="24"/>
          <w:szCs w:val="24"/>
          <w:lang w:val="en-US"/>
        </w:rPr>
        <w:t>Rallye</w:t>
      </w:r>
      <w:proofErr w:type="spellEnd"/>
      <w:r w:rsidR="00D15F67" w:rsidRPr="00D15F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15F67" w:rsidRPr="00D15F67">
        <w:rPr>
          <w:rFonts w:ascii="Arial" w:hAnsi="Arial" w:cs="Arial"/>
          <w:b/>
          <w:sz w:val="24"/>
          <w:szCs w:val="24"/>
          <w:lang w:val="en-US"/>
        </w:rPr>
        <w:t>Waldviertel</w:t>
      </w:r>
      <w:proofErr w:type="spellEnd"/>
      <w:r w:rsidR="00D15F67">
        <w:rPr>
          <w:rFonts w:ascii="Arial" w:hAnsi="Arial" w:cs="Arial"/>
          <w:sz w:val="24"/>
          <w:szCs w:val="24"/>
          <w:lang w:val="en-US"/>
        </w:rPr>
        <w:t xml:space="preserve"> is definitely confirmed as a very special quality product.</w:t>
      </w:r>
      <w:r w:rsidR="00BA5DF9">
        <w:rPr>
          <w:rFonts w:ascii="Arial" w:hAnsi="Arial" w:cs="Arial"/>
          <w:sz w:val="24"/>
          <w:szCs w:val="24"/>
          <w:lang w:val="en-US"/>
        </w:rPr>
        <w:t>”</w:t>
      </w:r>
    </w:p>
    <w:p w:rsidR="00716A97" w:rsidRPr="00692F9D" w:rsidRDefault="00716A97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2E7925" w:rsidRPr="00692F9D" w:rsidRDefault="002E7925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C94E12" w:rsidRDefault="009D54F9" w:rsidP="00AB1EDA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sectPr w:rsidR="00C94E12" w:rsidSect="003F6049">
      <w:headerReference w:type="default" r:id="rId8"/>
      <w:headerReference w:type="first" r:id="rId9"/>
      <w:footerReference w:type="first" r:id="rId10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4B" w:rsidRDefault="00DD2F4B" w:rsidP="0004408D">
      <w:pPr>
        <w:spacing w:after="0" w:line="240" w:lineRule="auto"/>
      </w:pPr>
      <w:r>
        <w:separator/>
      </w:r>
    </w:p>
  </w:endnote>
  <w:endnote w:type="continuationSeparator" w:id="0">
    <w:p w:rsidR="00DD2F4B" w:rsidRDefault="00DD2F4B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4B" w:rsidRDefault="00DD2F4B" w:rsidP="0004408D">
      <w:pPr>
        <w:spacing w:after="0" w:line="240" w:lineRule="auto"/>
      </w:pPr>
      <w:r>
        <w:separator/>
      </w:r>
    </w:p>
  </w:footnote>
  <w:footnote w:type="continuationSeparator" w:id="0">
    <w:p w:rsidR="00DD2F4B" w:rsidRDefault="00DD2F4B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ED03F9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148590</wp:posOffset>
          </wp:positionV>
          <wp:extent cx="1949450" cy="965200"/>
          <wp:effectExtent l="0" t="0" r="57150" b="76200"/>
          <wp:wrapNone/>
          <wp:docPr id="1" name="Bild 0" descr="Rallyeschild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138250">
                    <a:off x="0" y="0"/>
                    <a:ext cx="194945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049"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>Baden &amp; MSRR Neulengbach</w:t>
    </w:r>
  </w:p>
  <w:p w:rsidR="003F6049" w:rsidRPr="0010240D" w:rsidRDefault="003F6049" w:rsidP="00AD7612">
    <w:pPr>
      <w:spacing w:after="0"/>
      <w:rPr>
        <w:b/>
        <w:sz w:val="36"/>
        <w:szCs w:val="36"/>
        <w:lang w:val="pt-BR"/>
      </w:rPr>
    </w:pPr>
    <w:r w:rsidRPr="0010240D">
      <w:rPr>
        <w:b/>
        <w:sz w:val="36"/>
        <w:szCs w:val="36"/>
        <w:lang w:val="pt-BR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0969"/>
    <w:rsid w:val="0001712A"/>
    <w:rsid w:val="0004408D"/>
    <w:rsid w:val="00055C92"/>
    <w:rsid w:val="00061A20"/>
    <w:rsid w:val="00064D11"/>
    <w:rsid w:val="00065CA1"/>
    <w:rsid w:val="00070664"/>
    <w:rsid w:val="00077769"/>
    <w:rsid w:val="000E0801"/>
    <w:rsid w:val="000F4C7B"/>
    <w:rsid w:val="000F60E3"/>
    <w:rsid w:val="0010240D"/>
    <w:rsid w:val="00111A90"/>
    <w:rsid w:val="00161992"/>
    <w:rsid w:val="001721AA"/>
    <w:rsid w:val="001736CB"/>
    <w:rsid w:val="001904A4"/>
    <w:rsid w:val="00194CB3"/>
    <w:rsid w:val="001A0DF4"/>
    <w:rsid w:val="001A6445"/>
    <w:rsid w:val="001A771E"/>
    <w:rsid w:val="001F3259"/>
    <w:rsid w:val="0020468A"/>
    <w:rsid w:val="00205CA6"/>
    <w:rsid w:val="00221D7D"/>
    <w:rsid w:val="00247BEE"/>
    <w:rsid w:val="00252C5E"/>
    <w:rsid w:val="00285AB1"/>
    <w:rsid w:val="00293D85"/>
    <w:rsid w:val="00295CD8"/>
    <w:rsid w:val="002A153C"/>
    <w:rsid w:val="002A6C3C"/>
    <w:rsid w:val="002B7026"/>
    <w:rsid w:val="002C312C"/>
    <w:rsid w:val="002C4F00"/>
    <w:rsid w:val="002D097C"/>
    <w:rsid w:val="002E422F"/>
    <w:rsid w:val="002E7925"/>
    <w:rsid w:val="002F5A24"/>
    <w:rsid w:val="002F627E"/>
    <w:rsid w:val="003037A4"/>
    <w:rsid w:val="00306396"/>
    <w:rsid w:val="003115D6"/>
    <w:rsid w:val="00312FF6"/>
    <w:rsid w:val="00330577"/>
    <w:rsid w:val="003317E9"/>
    <w:rsid w:val="00336620"/>
    <w:rsid w:val="00347D28"/>
    <w:rsid w:val="00357475"/>
    <w:rsid w:val="00363938"/>
    <w:rsid w:val="00371B85"/>
    <w:rsid w:val="003867BA"/>
    <w:rsid w:val="003A5AD7"/>
    <w:rsid w:val="003A71A9"/>
    <w:rsid w:val="003B55EF"/>
    <w:rsid w:val="003D225D"/>
    <w:rsid w:val="003D336F"/>
    <w:rsid w:val="003F6049"/>
    <w:rsid w:val="0043075E"/>
    <w:rsid w:val="00446237"/>
    <w:rsid w:val="004475FA"/>
    <w:rsid w:val="00464CA3"/>
    <w:rsid w:val="00483106"/>
    <w:rsid w:val="00483734"/>
    <w:rsid w:val="00485985"/>
    <w:rsid w:val="004A0480"/>
    <w:rsid w:val="004B1217"/>
    <w:rsid w:val="004B346D"/>
    <w:rsid w:val="004B3B8D"/>
    <w:rsid w:val="004C7F61"/>
    <w:rsid w:val="004E3B0E"/>
    <w:rsid w:val="004E413C"/>
    <w:rsid w:val="004F4392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847B5"/>
    <w:rsid w:val="005876F8"/>
    <w:rsid w:val="005932E2"/>
    <w:rsid w:val="005B3B09"/>
    <w:rsid w:val="005C0F8F"/>
    <w:rsid w:val="005D04B0"/>
    <w:rsid w:val="005D1E03"/>
    <w:rsid w:val="005D315A"/>
    <w:rsid w:val="005D6AB6"/>
    <w:rsid w:val="005D71DC"/>
    <w:rsid w:val="005D7A2C"/>
    <w:rsid w:val="005E0173"/>
    <w:rsid w:val="005F5E86"/>
    <w:rsid w:val="005F7297"/>
    <w:rsid w:val="00603844"/>
    <w:rsid w:val="006172FF"/>
    <w:rsid w:val="00630A3B"/>
    <w:rsid w:val="00646B89"/>
    <w:rsid w:val="006617ED"/>
    <w:rsid w:val="0067143B"/>
    <w:rsid w:val="00676FF7"/>
    <w:rsid w:val="00692F9D"/>
    <w:rsid w:val="006942A1"/>
    <w:rsid w:val="00694666"/>
    <w:rsid w:val="00694DB2"/>
    <w:rsid w:val="006C0186"/>
    <w:rsid w:val="006C2A7D"/>
    <w:rsid w:val="006C2C67"/>
    <w:rsid w:val="006C5455"/>
    <w:rsid w:val="006C5D4A"/>
    <w:rsid w:val="006C6D58"/>
    <w:rsid w:val="006D0337"/>
    <w:rsid w:val="006D38B4"/>
    <w:rsid w:val="006D78B0"/>
    <w:rsid w:val="006E4040"/>
    <w:rsid w:val="006F38E6"/>
    <w:rsid w:val="00700FB2"/>
    <w:rsid w:val="00712C03"/>
    <w:rsid w:val="00716A97"/>
    <w:rsid w:val="00735CA1"/>
    <w:rsid w:val="007378FE"/>
    <w:rsid w:val="00752CFB"/>
    <w:rsid w:val="007703A4"/>
    <w:rsid w:val="00783774"/>
    <w:rsid w:val="0078697B"/>
    <w:rsid w:val="0079619E"/>
    <w:rsid w:val="007A15EC"/>
    <w:rsid w:val="007A28E2"/>
    <w:rsid w:val="007A3937"/>
    <w:rsid w:val="007A7C62"/>
    <w:rsid w:val="007C2EBA"/>
    <w:rsid w:val="007D2221"/>
    <w:rsid w:val="007E71D5"/>
    <w:rsid w:val="007F0A81"/>
    <w:rsid w:val="007F2BC7"/>
    <w:rsid w:val="007F7038"/>
    <w:rsid w:val="007F76F6"/>
    <w:rsid w:val="00806C00"/>
    <w:rsid w:val="00810ED3"/>
    <w:rsid w:val="008124A2"/>
    <w:rsid w:val="008161FE"/>
    <w:rsid w:val="00836D38"/>
    <w:rsid w:val="008759AF"/>
    <w:rsid w:val="0087761D"/>
    <w:rsid w:val="00887D4F"/>
    <w:rsid w:val="008943F7"/>
    <w:rsid w:val="008B6815"/>
    <w:rsid w:val="008C6038"/>
    <w:rsid w:val="009070AF"/>
    <w:rsid w:val="00912ED0"/>
    <w:rsid w:val="009177BA"/>
    <w:rsid w:val="0092234B"/>
    <w:rsid w:val="00936341"/>
    <w:rsid w:val="009409F1"/>
    <w:rsid w:val="00941C81"/>
    <w:rsid w:val="00945C9B"/>
    <w:rsid w:val="00950E22"/>
    <w:rsid w:val="00975232"/>
    <w:rsid w:val="00980055"/>
    <w:rsid w:val="00985273"/>
    <w:rsid w:val="0099377C"/>
    <w:rsid w:val="00995452"/>
    <w:rsid w:val="0099721D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51282"/>
    <w:rsid w:val="00A57F80"/>
    <w:rsid w:val="00A65FA9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F74FA"/>
    <w:rsid w:val="00B00FED"/>
    <w:rsid w:val="00B046B5"/>
    <w:rsid w:val="00B175E1"/>
    <w:rsid w:val="00B20698"/>
    <w:rsid w:val="00B235DD"/>
    <w:rsid w:val="00B31158"/>
    <w:rsid w:val="00B515A1"/>
    <w:rsid w:val="00B80C19"/>
    <w:rsid w:val="00B8241B"/>
    <w:rsid w:val="00B912DF"/>
    <w:rsid w:val="00B92A8F"/>
    <w:rsid w:val="00BA2174"/>
    <w:rsid w:val="00BA5DF9"/>
    <w:rsid w:val="00BB0AFB"/>
    <w:rsid w:val="00BC0767"/>
    <w:rsid w:val="00BC309F"/>
    <w:rsid w:val="00BC46F5"/>
    <w:rsid w:val="00BC629B"/>
    <w:rsid w:val="00BD13B4"/>
    <w:rsid w:val="00BF6B70"/>
    <w:rsid w:val="00C0542F"/>
    <w:rsid w:val="00C16594"/>
    <w:rsid w:val="00C2063E"/>
    <w:rsid w:val="00C61E05"/>
    <w:rsid w:val="00C641E6"/>
    <w:rsid w:val="00C66AFA"/>
    <w:rsid w:val="00C76EAD"/>
    <w:rsid w:val="00C84B48"/>
    <w:rsid w:val="00C85EB6"/>
    <w:rsid w:val="00C94E12"/>
    <w:rsid w:val="00CA1F45"/>
    <w:rsid w:val="00CA5B6B"/>
    <w:rsid w:val="00CE0E69"/>
    <w:rsid w:val="00D01374"/>
    <w:rsid w:val="00D07BC7"/>
    <w:rsid w:val="00D15F67"/>
    <w:rsid w:val="00D2573C"/>
    <w:rsid w:val="00D37F35"/>
    <w:rsid w:val="00D60933"/>
    <w:rsid w:val="00D73E8D"/>
    <w:rsid w:val="00D751C9"/>
    <w:rsid w:val="00D804F6"/>
    <w:rsid w:val="00D85ADB"/>
    <w:rsid w:val="00D9400E"/>
    <w:rsid w:val="00DA0A97"/>
    <w:rsid w:val="00DB1016"/>
    <w:rsid w:val="00DB2AF8"/>
    <w:rsid w:val="00DC0A69"/>
    <w:rsid w:val="00DC3E4F"/>
    <w:rsid w:val="00DD2F4B"/>
    <w:rsid w:val="00DE47F6"/>
    <w:rsid w:val="00DE6665"/>
    <w:rsid w:val="00DF1864"/>
    <w:rsid w:val="00DF3091"/>
    <w:rsid w:val="00E06BA4"/>
    <w:rsid w:val="00E17282"/>
    <w:rsid w:val="00E43805"/>
    <w:rsid w:val="00E57F4D"/>
    <w:rsid w:val="00E82FC9"/>
    <w:rsid w:val="00E92F7F"/>
    <w:rsid w:val="00E97414"/>
    <w:rsid w:val="00E97FCF"/>
    <w:rsid w:val="00EA1F24"/>
    <w:rsid w:val="00EA2449"/>
    <w:rsid w:val="00ED03F9"/>
    <w:rsid w:val="00ED6B84"/>
    <w:rsid w:val="00EF4FEA"/>
    <w:rsid w:val="00F022C5"/>
    <w:rsid w:val="00F05607"/>
    <w:rsid w:val="00F24635"/>
    <w:rsid w:val="00F312DB"/>
    <w:rsid w:val="00F540A1"/>
    <w:rsid w:val="00F54325"/>
    <w:rsid w:val="00F60BDA"/>
    <w:rsid w:val="00F612A7"/>
    <w:rsid w:val="00F61CCC"/>
    <w:rsid w:val="00F813DE"/>
    <w:rsid w:val="00F85C96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2013-10-03T06:07:00Z</cp:lastPrinted>
  <dcterms:created xsi:type="dcterms:W3CDTF">2015-01-18T16:35:00Z</dcterms:created>
  <dcterms:modified xsi:type="dcterms:W3CDTF">2015-01-18T16:35:00Z</dcterms:modified>
</cp:coreProperties>
</file>